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6048"/>
        <w:gridCol w:w="4819"/>
        <w:gridCol w:w="113"/>
        <w:gridCol w:w="20"/>
      </w:tblGrid>
      <w:tr w:rsidR="002A6497" w14:paraId="214B026B" w14:textId="77777777" w:rsidTr="002A6497">
        <w:trPr>
          <w:gridAfter w:val="1"/>
          <w:wAfter w:w="20" w:type="dxa"/>
          <w:trHeight w:val="283"/>
        </w:trPr>
        <w:tc>
          <w:tcPr>
            <w:tcW w:w="5101" w:type="dxa"/>
            <w:gridSpan w:val="2"/>
          </w:tcPr>
          <w:p w14:paraId="25E2A542" w14:textId="7F7565B2" w:rsidR="00C70A66" w:rsidRDefault="00C70A66">
            <w:r>
              <w:t>OPĆINA KOLAN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</w:tblGrid>
            <w:tr w:rsidR="00B50BD6" w14:paraId="21B7B1D7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7FAA5E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TRG KRALJA TOMISLAVA 6</w:t>
                  </w:r>
                </w:p>
              </w:tc>
            </w:tr>
          </w:tbl>
          <w:p w14:paraId="1F2E48D8" w14:textId="77777777" w:rsidR="00B50BD6" w:rsidRDefault="00B50BD6">
            <w:pPr>
              <w:spacing w:after="0" w:line="240" w:lineRule="auto"/>
            </w:pPr>
          </w:p>
        </w:tc>
        <w:tc>
          <w:tcPr>
            <w:tcW w:w="5555" w:type="dxa"/>
          </w:tcPr>
          <w:p w14:paraId="0ABFBD24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8C7BA82" w14:textId="77777777" w:rsidR="00B50BD6" w:rsidRDefault="00B50BD6">
            <w:pPr>
              <w:pStyle w:val="EmptyCellLayoutStyle"/>
              <w:spacing w:after="0" w:line="240" w:lineRule="auto"/>
            </w:pPr>
          </w:p>
        </w:tc>
      </w:tr>
      <w:tr w:rsidR="002A6497" w14:paraId="793CEDBB" w14:textId="77777777" w:rsidTr="002A6497">
        <w:trPr>
          <w:gridAfter w:val="1"/>
          <w:wAfter w:w="20" w:type="dxa"/>
          <w:trHeight w:val="283"/>
        </w:trPr>
        <w:tc>
          <w:tcPr>
            <w:tcW w:w="510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</w:tblGrid>
            <w:tr w:rsidR="00B50BD6" w14:paraId="3B4F8050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A879A5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23251 Kolan</w:t>
                  </w:r>
                </w:p>
              </w:tc>
            </w:tr>
          </w:tbl>
          <w:p w14:paraId="73FA60F0" w14:textId="77777777" w:rsidR="00B50BD6" w:rsidRDefault="00B50BD6">
            <w:pPr>
              <w:spacing w:after="0" w:line="240" w:lineRule="auto"/>
            </w:pPr>
          </w:p>
        </w:tc>
        <w:tc>
          <w:tcPr>
            <w:tcW w:w="5555" w:type="dxa"/>
          </w:tcPr>
          <w:p w14:paraId="49BFC098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C4C6148" w14:textId="77777777" w:rsidR="00B50BD6" w:rsidRDefault="00B50BD6">
            <w:pPr>
              <w:pStyle w:val="EmptyCellLayoutStyle"/>
              <w:spacing w:after="0" w:line="240" w:lineRule="auto"/>
            </w:pPr>
          </w:p>
        </w:tc>
      </w:tr>
      <w:tr w:rsidR="002A6497" w14:paraId="44462840" w14:textId="77777777" w:rsidTr="002A6497">
        <w:trPr>
          <w:gridAfter w:val="1"/>
          <w:wAfter w:w="20" w:type="dxa"/>
          <w:trHeight w:val="283"/>
        </w:trPr>
        <w:tc>
          <w:tcPr>
            <w:tcW w:w="510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</w:tblGrid>
            <w:tr w:rsidR="00B50BD6" w14:paraId="0CC0C981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791253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63577538914</w:t>
                  </w:r>
                </w:p>
              </w:tc>
            </w:tr>
          </w:tbl>
          <w:p w14:paraId="5AFF1B0D" w14:textId="77777777" w:rsidR="00B50BD6" w:rsidRDefault="00B50BD6">
            <w:pPr>
              <w:spacing w:after="0" w:line="240" w:lineRule="auto"/>
            </w:pPr>
          </w:p>
        </w:tc>
        <w:tc>
          <w:tcPr>
            <w:tcW w:w="5555" w:type="dxa"/>
          </w:tcPr>
          <w:p w14:paraId="102DF32D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4DD6CB68" w14:textId="77777777" w:rsidR="00B50BD6" w:rsidRDefault="00B50BD6">
            <w:pPr>
              <w:pStyle w:val="EmptyCellLayoutStyle"/>
              <w:spacing w:after="0" w:line="240" w:lineRule="auto"/>
            </w:pPr>
          </w:p>
        </w:tc>
      </w:tr>
      <w:tr w:rsidR="00B50BD6" w14:paraId="21AFAB29" w14:textId="77777777" w:rsidTr="002A6497">
        <w:trPr>
          <w:gridAfter w:val="1"/>
          <w:wAfter w:w="20" w:type="dxa"/>
          <w:trHeight w:val="793"/>
        </w:trPr>
        <w:tc>
          <w:tcPr>
            <w:tcW w:w="56" w:type="dxa"/>
          </w:tcPr>
          <w:p w14:paraId="5283066D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079A6203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14:paraId="48AEBB78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25AD524" w14:textId="77777777" w:rsidR="00B50BD6" w:rsidRDefault="00B50BD6">
            <w:pPr>
              <w:pStyle w:val="EmptyCellLayoutStyle"/>
              <w:spacing w:after="0" w:line="240" w:lineRule="auto"/>
            </w:pPr>
          </w:p>
        </w:tc>
      </w:tr>
      <w:tr w:rsidR="002A6497" w14:paraId="474BEB1B" w14:textId="77777777" w:rsidTr="002A6497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10789" w:type="dxa"/>
            <w:gridSpan w:val="5"/>
          </w:tcPr>
          <w:p w14:paraId="3DD10CB1" w14:textId="5707B68A" w:rsidR="002A6497" w:rsidRDefault="002A6497">
            <w:pPr>
              <w:autoSpaceDE w:val="0"/>
              <w:autoSpaceDN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 temelju članka 39.Zakona o proračunu (Narodne novine br.87/08, 136/12</w:t>
            </w:r>
            <w:r w:rsidR="00023B90">
              <w:rPr>
                <w:rFonts w:ascii="Arial" w:hAnsi="Arial"/>
                <w:sz w:val="24"/>
              </w:rPr>
              <w:t>, 15/15</w:t>
            </w:r>
            <w:r>
              <w:rPr>
                <w:rFonts w:ascii="Arial" w:hAnsi="Arial"/>
                <w:sz w:val="24"/>
              </w:rPr>
              <w:t>) i članka 28. Statuta Općine Kolan (Službeni glasnik Općine Kolan br. 0</w:t>
            </w:r>
            <w:r w:rsidR="00023B90">
              <w:rPr>
                <w:rFonts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/</w:t>
            </w:r>
            <w:r w:rsidR="00023B90">
              <w:rPr>
                <w:rFonts w:ascii="Arial" w:hAnsi="Arial"/>
                <w:sz w:val="24"/>
              </w:rPr>
              <w:t>21</w:t>
            </w:r>
            <w:r>
              <w:rPr>
                <w:rFonts w:ascii="Arial" w:hAnsi="Arial"/>
                <w:sz w:val="24"/>
              </w:rPr>
              <w:t>) Općinsko vijeće Općine Kolan na sjednici održanoj 24.lipanj 2021. godine donosi</w:t>
            </w:r>
          </w:p>
          <w:p w14:paraId="17E0B15A" w14:textId="77777777" w:rsidR="002A6497" w:rsidRDefault="002A6497">
            <w:pPr>
              <w:autoSpaceDE w:val="0"/>
              <w:autoSpaceDN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                                             </w:t>
            </w:r>
          </w:p>
          <w:p w14:paraId="22009560" w14:textId="77777777" w:rsidR="002A6497" w:rsidRDefault="002A6497">
            <w:pPr>
              <w:tabs>
                <w:tab w:val="left" w:pos="4755"/>
              </w:tabs>
              <w:autoSpaceDE w:val="0"/>
              <w:autoSpaceDN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ab/>
            </w:r>
          </w:p>
          <w:p w14:paraId="0B6F48E3" w14:textId="77777777" w:rsidR="002A6497" w:rsidRDefault="002A6497">
            <w:pPr>
              <w:pStyle w:val="EmptyCellLayoutStyle"/>
              <w:spacing w:after="0" w:line="240" w:lineRule="auto"/>
              <w:ind w:right="-5673"/>
            </w:pPr>
          </w:p>
        </w:tc>
      </w:tr>
      <w:tr w:rsidR="002A6497" w14:paraId="61C23381" w14:textId="77777777" w:rsidTr="002A6497">
        <w:trPr>
          <w:gridAfter w:val="1"/>
          <w:wAfter w:w="20" w:type="dxa"/>
          <w:trHeight w:val="359"/>
        </w:trPr>
        <w:tc>
          <w:tcPr>
            <w:tcW w:w="56" w:type="dxa"/>
          </w:tcPr>
          <w:p w14:paraId="6B45F8B7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1060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1"/>
            </w:tblGrid>
            <w:tr w:rsidR="00B50BD6" w14:paraId="63395B7E" w14:textId="77777777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86DA" w14:textId="77777777" w:rsidR="00B50BD6" w:rsidRDefault="00D21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PLAN  PRORAČUNA  ZA  2021. g.</w:t>
                  </w:r>
                </w:p>
              </w:tc>
            </w:tr>
          </w:tbl>
          <w:p w14:paraId="2A77EC2F" w14:textId="77777777" w:rsidR="00B50BD6" w:rsidRDefault="00B50BD6">
            <w:pPr>
              <w:spacing w:after="0" w:line="240" w:lineRule="auto"/>
            </w:pPr>
          </w:p>
        </w:tc>
        <w:tc>
          <w:tcPr>
            <w:tcW w:w="113" w:type="dxa"/>
          </w:tcPr>
          <w:p w14:paraId="55D4DA29" w14:textId="77777777" w:rsidR="00B50BD6" w:rsidRDefault="00B50BD6">
            <w:pPr>
              <w:pStyle w:val="EmptyCellLayoutStyle"/>
              <w:spacing w:after="0" w:line="240" w:lineRule="auto"/>
            </w:pPr>
          </w:p>
        </w:tc>
      </w:tr>
      <w:tr w:rsidR="00B50BD6" w14:paraId="290C823E" w14:textId="77777777" w:rsidTr="002A6497">
        <w:trPr>
          <w:gridAfter w:val="1"/>
          <w:wAfter w:w="20" w:type="dxa"/>
          <w:trHeight w:val="36"/>
        </w:trPr>
        <w:tc>
          <w:tcPr>
            <w:tcW w:w="56" w:type="dxa"/>
          </w:tcPr>
          <w:p w14:paraId="723EC92E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6DB8EA6F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14:paraId="6A06A6EC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C3E9CA7" w14:textId="77777777" w:rsidR="00B50BD6" w:rsidRDefault="00B50BD6">
            <w:pPr>
              <w:pStyle w:val="EmptyCellLayoutStyle"/>
              <w:spacing w:after="0" w:line="240" w:lineRule="auto"/>
            </w:pPr>
          </w:p>
        </w:tc>
      </w:tr>
      <w:tr w:rsidR="002A6497" w14:paraId="7EF0479A" w14:textId="77777777" w:rsidTr="002A6497">
        <w:trPr>
          <w:gridAfter w:val="1"/>
          <w:wAfter w:w="20" w:type="dxa"/>
          <w:trHeight w:val="359"/>
        </w:trPr>
        <w:tc>
          <w:tcPr>
            <w:tcW w:w="56" w:type="dxa"/>
          </w:tcPr>
          <w:p w14:paraId="5FED5A9D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1060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67"/>
            </w:tblGrid>
            <w:tr w:rsidR="00B50BD6" w14:paraId="14809E5D" w14:textId="77777777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F097" w14:textId="095B696B" w:rsidR="00B50BD6" w:rsidRDefault="00D2131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  <w:p w14:paraId="12E7D3A3" w14:textId="77777777" w:rsidR="002A6497" w:rsidRDefault="002A6497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</w:rPr>
                  </w:pPr>
                </w:p>
                <w:tbl>
                  <w:tblPr>
                    <w:tblW w:w="1078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89"/>
                  </w:tblGrid>
                  <w:tr w:rsidR="002A6497" w14:paraId="20E9153A" w14:textId="77777777" w:rsidTr="002A6497">
                    <w:trPr>
                      <w:trHeight w:val="359"/>
                    </w:trPr>
                    <w:tc>
                      <w:tcPr>
                        <w:tcW w:w="10600" w:type="dxa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601"/>
                        </w:tblGrid>
                        <w:tr w:rsidR="002A6497" w14:paraId="21A7AD2D" w14:textId="77777777">
                          <w:trPr>
                            <w:trHeight w:val="281"/>
                          </w:trPr>
                          <w:tc>
                            <w:tcPr>
                              <w:tcW w:w="1060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E4F6F" w14:textId="779AEA00" w:rsidR="002A6497" w:rsidRDefault="002A6497" w:rsidP="002A6497">
                              <w:pPr>
                                <w:spacing w:after="0" w:line="240" w:lineRule="auto"/>
                                <w:ind w:left="720"/>
                              </w:pPr>
                              <w:r>
                                <w:t xml:space="preserve">                                                                                      Članak 1.</w:t>
                              </w:r>
                            </w:p>
                            <w:p w14:paraId="2809F924" w14:textId="77777777" w:rsidR="002A6497" w:rsidRDefault="002A6497" w:rsidP="002A6497">
                              <w:pPr>
                                <w:spacing w:after="0" w:line="240" w:lineRule="auto"/>
                                <w:ind w:left="720"/>
                              </w:pPr>
                            </w:p>
                          </w:tc>
                        </w:tr>
                      </w:tbl>
                      <w:p w14:paraId="38AB5BAF" w14:textId="77777777" w:rsidR="002A6497" w:rsidRDefault="002A6497" w:rsidP="002A6497">
                        <w:pPr>
                          <w:spacing w:after="0" w:line="240" w:lineRule="auto"/>
                        </w:pPr>
                      </w:p>
                    </w:tc>
                  </w:tr>
                  <w:tr w:rsidR="002A6497" w14:paraId="2E8493FC" w14:textId="77777777" w:rsidTr="002A6497">
                    <w:trPr>
                      <w:trHeight w:val="433"/>
                    </w:trPr>
                    <w:tc>
                      <w:tcPr>
                        <w:tcW w:w="10600" w:type="dxa"/>
                      </w:tcPr>
                      <w:p w14:paraId="28E024F1" w14:textId="2014B7BB" w:rsidR="002A6497" w:rsidRDefault="002A6497" w:rsidP="002A6497">
                        <w:pPr>
                          <w:autoSpaceDE w:val="0"/>
                          <w:autoSpaceDN w:val="0"/>
                          <w:rPr>
                            <w:rFonts w:ascii="Arial" w:hAnsi="Arial"/>
                            <w:szCs w:val="24"/>
                          </w:rPr>
                        </w:pPr>
                        <w:r>
                          <w:rPr>
                            <w:rFonts w:ascii="Arial" w:hAnsi="Arial"/>
                            <w:szCs w:val="24"/>
                          </w:rPr>
                          <w:t xml:space="preserve">                                        Proračun Općine Kolan za 2021. godinu utvrđuje se kako slijedi:</w:t>
                        </w:r>
                      </w:p>
                      <w:p w14:paraId="39F60758" w14:textId="77777777" w:rsidR="002A6497" w:rsidRDefault="002A6497" w:rsidP="002A649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FBA2DED" w14:textId="2B26F321" w:rsidR="002A6497" w:rsidRDefault="002A6497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25481148" w14:textId="77777777" w:rsidR="00B50BD6" w:rsidRDefault="00B50BD6">
            <w:pPr>
              <w:spacing w:after="0" w:line="240" w:lineRule="auto"/>
            </w:pPr>
          </w:p>
        </w:tc>
        <w:tc>
          <w:tcPr>
            <w:tcW w:w="113" w:type="dxa"/>
          </w:tcPr>
          <w:p w14:paraId="19A58BC8" w14:textId="77777777" w:rsidR="00B50BD6" w:rsidRDefault="00B50BD6">
            <w:pPr>
              <w:pStyle w:val="EmptyCellLayoutStyle"/>
              <w:spacing w:after="0" w:line="240" w:lineRule="auto"/>
            </w:pPr>
          </w:p>
        </w:tc>
      </w:tr>
      <w:tr w:rsidR="00B50BD6" w14:paraId="32E0CC69" w14:textId="77777777" w:rsidTr="002A6497">
        <w:trPr>
          <w:gridAfter w:val="1"/>
          <w:wAfter w:w="20" w:type="dxa"/>
          <w:trHeight w:val="433"/>
        </w:trPr>
        <w:tc>
          <w:tcPr>
            <w:tcW w:w="56" w:type="dxa"/>
          </w:tcPr>
          <w:p w14:paraId="62F7D7E1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5921B32B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14:paraId="7CE3700E" w14:textId="77777777" w:rsidR="00B50BD6" w:rsidRDefault="00B50BD6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C4EB775" w14:textId="77777777" w:rsidR="00B50BD6" w:rsidRDefault="00B50BD6">
            <w:pPr>
              <w:pStyle w:val="EmptyCellLayoutStyle"/>
              <w:spacing w:after="0" w:line="240" w:lineRule="auto"/>
            </w:pPr>
          </w:p>
        </w:tc>
      </w:tr>
      <w:tr w:rsidR="002A6497" w14:paraId="5B698D51" w14:textId="77777777" w:rsidTr="002A6497">
        <w:trPr>
          <w:gridAfter w:val="1"/>
          <w:wAfter w:w="20" w:type="dxa"/>
        </w:trPr>
        <w:tc>
          <w:tcPr>
            <w:tcW w:w="106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8461"/>
              <w:gridCol w:w="1798"/>
            </w:tblGrid>
            <w:tr w:rsidR="00B50BD6" w14:paraId="5FFC2A05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A7DE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E4AD3AD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8092" w14:textId="77777777" w:rsidR="00B50BD6" w:rsidRDefault="00B50BD6">
                  <w:pPr>
                    <w:spacing w:after="0" w:line="240" w:lineRule="auto"/>
                  </w:pPr>
                </w:p>
              </w:tc>
            </w:tr>
            <w:tr w:rsidR="00B50BD6" w14:paraId="0A339D5E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D882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152D322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AC5F" w14:textId="77777777" w:rsidR="00B50BD6" w:rsidRDefault="00B50BD6">
                  <w:pPr>
                    <w:spacing w:after="0" w:line="240" w:lineRule="auto"/>
                  </w:pPr>
                </w:p>
              </w:tc>
            </w:tr>
            <w:tr w:rsidR="00B50BD6" w14:paraId="718B0B90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928E581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0F97535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124918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18.214.900,00</w:t>
                  </w:r>
                </w:p>
              </w:tc>
            </w:tr>
            <w:tr w:rsidR="00B50BD6" w14:paraId="3C657D22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E47783D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6DCAFC7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502343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B50BD6" w14:paraId="3B862649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C7E593F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6327BD6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C59230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8.352.400,00</w:t>
                  </w:r>
                </w:p>
              </w:tc>
            </w:tr>
            <w:tr w:rsidR="00B50BD6" w14:paraId="005A376E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477991C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B3991CE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9B3C05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8.306.500,00</w:t>
                  </w:r>
                </w:p>
              </w:tc>
            </w:tr>
            <w:tr w:rsidR="00B50BD6" w14:paraId="1A88B95B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00D1F80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27E2F3E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E7392A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1.556.000,00</w:t>
                  </w:r>
                </w:p>
              </w:tc>
            </w:tr>
            <w:tr w:rsidR="00B50BD6" w14:paraId="30DEC7DC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9B46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BC07D49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1D7C" w14:textId="77777777" w:rsidR="00B50BD6" w:rsidRDefault="00B50BD6">
                  <w:pPr>
                    <w:spacing w:after="0" w:line="240" w:lineRule="auto"/>
                  </w:pPr>
                </w:p>
              </w:tc>
            </w:tr>
            <w:tr w:rsidR="00B50BD6" w14:paraId="593DC07F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0408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4F5A131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9910" w14:textId="77777777" w:rsidR="00B50BD6" w:rsidRDefault="00B50BD6">
                  <w:pPr>
                    <w:spacing w:after="0" w:line="240" w:lineRule="auto"/>
                  </w:pPr>
                </w:p>
              </w:tc>
            </w:tr>
            <w:tr w:rsidR="00B50BD6" w14:paraId="75BBCDC6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10E9F21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8FB8A69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F99452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B50BD6" w14:paraId="35125BBA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0D229C7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9999314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AC53A8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1.556.000,00</w:t>
                  </w:r>
                </w:p>
              </w:tc>
            </w:tr>
            <w:tr w:rsidR="00B50BD6" w14:paraId="33CFA8C9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C55C69D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1B138E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E17EF1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- 1.556.000,00</w:t>
                  </w:r>
                </w:p>
              </w:tc>
            </w:tr>
            <w:tr w:rsidR="00B50BD6" w14:paraId="21D9CEDE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FA91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EBB5475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E6CA" w14:textId="77777777" w:rsidR="00B50BD6" w:rsidRDefault="00B50BD6">
                  <w:pPr>
                    <w:spacing w:after="0" w:line="240" w:lineRule="auto"/>
                  </w:pPr>
                </w:p>
              </w:tc>
            </w:tr>
            <w:tr w:rsidR="00B50BD6" w14:paraId="137665EA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DB50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2A75C89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D0C1" w14:textId="77777777" w:rsidR="00B50BD6" w:rsidRDefault="00B50BD6">
                  <w:pPr>
                    <w:spacing w:after="0" w:line="240" w:lineRule="auto"/>
                  </w:pPr>
                </w:p>
              </w:tc>
            </w:tr>
            <w:tr w:rsidR="00B50BD6" w14:paraId="3CD8D87F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03087C4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0D5482A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3E448E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B50BD6" w14:paraId="371BE5D1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62F7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83F8DF9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670A" w14:textId="77777777" w:rsidR="00B50BD6" w:rsidRDefault="00B50BD6">
                  <w:pPr>
                    <w:spacing w:after="0" w:line="240" w:lineRule="auto"/>
                  </w:pPr>
                </w:p>
              </w:tc>
            </w:tr>
            <w:tr w:rsidR="00B50BD6" w14:paraId="7342C3AF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4E14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E5C3639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0431" w14:textId="77777777" w:rsidR="00B50BD6" w:rsidRDefault="00B50BD6">
                  <w:pPr>
                    <w:spacing w:after="0" w:line="240" w:lineRule="auto"/>
                  </w:pPr>
                </w:p>
              </w:tc>
            </w:tr>
            <w:tr w:rsidR="00B50BD6" w14:paraId="411A4A72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35A0263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F1A8CE0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9B18FD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28A6DB85" w14:textId="77777777" w:rsidR="00B50BD6" w:rsidRDefault="00B50BD6">
            <w:pPr>
              <w:spacing w:after="0" w:line="240" w:lineRule="auto"/>
            </w:pPr>
          </w:p>
        </w:tc>
        <w:tc>
          <w:tcPr>
            <w:tcW w:w="113" w:type="dxa"/>
          </w:tcPr>
          <w:p w14:paraId="3D5405A6" w14:textId="77777777" w:rsidR="00B50BD6" w:rsidRDefault="00B50BD6">
            <w:pPr>
              <w:pStyle w:val="EmptyCellLayoutStyle"/>
              <w:spacing w:after="0" w:line="240" w:lineRule="auto"/>
            </w:pPr>
          </w:p>
        </w:tc>
      </w:tr>
    </w:tbl>
    <w:p w14:paraId="7B5F385C" w14:textId="77777777" w:rsidR="00B50BD6" w:rsidRDefault="00D2131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B50BD6" w14:paraId="5F15F15A" w14:textId="77777777">
        <w:trPr>
          <w:trHeight w:val="396"/>
        </w:trPr>
        <w:tc>
          <w:tcPr>
            <w:tcW w:w="10771" w:type="dxa"/>
          </w:tcPr>
          <w:p w14:paraId="0F021CC2" w14:textId="77777777" w:rsidR="00B50BD6" w:rsidRDefault="00B50BD6">
            <w:pPr>
              <w:pStyle w:val="EmptyCellLayoutStyle"/>
              <w:spacing w:after="0" w:line="240" w:lineRule="auto"/>
            </w:pPr>
          </w:p>
        </w:tc>
      </w:tr>
      <w:tr w:rsidR="00B50BD6" w14:paraId="414BCBA6" w14:textId="77777777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922"/>
              <w:gridCol w:w="1828"/>
            </w:tblGrid>
            <w:tr w:rsidR="00B50BD6" w14:paraId="791147F2" w14:textId="77777777">
              <w:trPr>
                <w:trHeight w:val="432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D8F058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922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895A55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5B13BF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B50BD6" w14:paraId="02777448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020CA5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ABE7FE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EFAAC8" w14:textId="77777777" w:rsidR="00B50BD6" w:rsidRDefault="00B50BD6">
                  <w:pPr>
                    <w:spacing w:after="0" w:line="240" w:lineRule="auto"/>
                  </w:pPr>
                </w:p>
              </w:tc>
            </w:tr>
            <w:tr w:rsidR="002A6497" w14:paraId="595C5B02" w14:textId="77777777" w:rsidTr="002A6497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956B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</w:tr>
            <w:tr w:rsidR="00B50BD6" w14:paraId="48498F82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4D3E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247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Prihodi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5E2B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18.214.900,00</w:t>
                  </w:r>
                </w:p>
              </w:tc>
            </w:tr>
            <w:tr w:rsidR="00B50BD6" w14:paraId="0CA1C50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39AE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9EAF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poreza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437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6.477.100,00</w:t>
                  </w:r>
                </w:p>
              </w:tc>
            </w:tr>
            <w:tr w:rsidR="00B50BD6" w14:paraId="3A1C939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8032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C6E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 i prirez na dohodak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0D86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1.562.100,00</w:t>
                  </w:r>
                </w:p>
              </w:tc>
            </w:tr>
            <w:tr w:rsidR="00B50BD6" w14:paraId="6122ACF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CD63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3E63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Porezi na imovinu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1356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4.015.000,00</w:t>
                  </w:r>
                </w:p>
              </w:tc>
            </w:tr>
            <w:tr w:rsidR="00B50BD6" w14:paraId="7784D3C0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9BEA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1B5A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Porezi na robu i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2025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900.000,00</w:t>
                  </w:r>
                </w:p>
              </w:tc>
            </w:tr>
            <w:tr w:rsidR="00B50BD6" w14:paraId="1707E97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6250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70C0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Pomoći iz inozemstva i od subjekata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5FD9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4.991.500,00</w:t>
                  </w:r>
                </w:p>
              </w:tc>
            </w:tr>
            <w:tr w:rsidR="00B50BD6" w14:paraId="76673E7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47B5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BD8D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proračunu iz drugih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990C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135.000,00</w:t>
                  </w:r>
                </w:p>
              </w:tc>
            </w:tr>
            <w:tr w:rsidR="00B50BD6" w14:paraId="1B81E03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5F82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E242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iz državnog proračuna temeljem prijenosa EU sredstava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C456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4.856.500,00</w:t>
                  </w:r>
                </w:p>
              </w:tc>
            </w:tr>
            <w:tr w:rsidR="00B50BD6" w14:paraId="2F2C49D2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C166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45F7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DB64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760.100,00</w:t>
                  </w:r>
                </w:p>
              </w:tc>
            </w:tr>
            <w:tr w:rsidR="00B50BD6" w14:paraId="4FD4221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C37F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C08B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736F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</w:tr>
            <w:tr w:rsidR="00B50BD6" w14:paraId="32D2084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CCF7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E112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nefinancijske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3200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760.000,00</w:t>
                  </w:r>
                </w:p>
              </w:tc>
            </w:tr>
            <w:tr w:rsidR="00B50BD6" w14:paraId="32C694F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B926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B33B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C2C3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5.846.200,00</w:t>
                  </w:r>
                </w:p>
              </w:tc>
            </w:tr>
            <w:tr w:rsidR="00B50BD6" w14:paraId="13848CC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288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615A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Upravne i administrativne pristojbe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B181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190.000,00</w:t>
                  </w:r>
                </w:p>
              </w:tc>
            </w:tr>
            <w:tr w:rsidR="00B50BD6" w14:paraId="784ED90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DCA6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C024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po posebnim propisima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1E3C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76.000,00</w:t>
                  </w:r>
                </w:p>
              </w:tc>
            </w:tr>
            <w:tr w:rsidR="00B50BD6" w14:paraId="405058E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F8A2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0CC8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Komunalni doprinosi i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3BC2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5.580.200,00</w:t>
                  </w:r>
                </w:p>
              </w:tc>
            </w:tr>
            <w:tr w:rsidR="00B50BD6" w14:paraId="4D31870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083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CFF9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Kazne, upravne mjere i ostali prihodi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45B3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140.000,00</w:t>
                  </w:r>
                </w:p>
              </w:tc>
            </w:tr>
            <w:tr w:rsidR="00B50BD6" w14:paraId="302CDE79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9DFE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681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BE36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Kazne i upravne mjere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0C84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50.000,00</w:t>
                  </w:r>
                </w:p>
              </w:tc>
            </w:tr>
            <w:tr w:rsidR="00B50BD6" w14:paraId="636C8630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9C7A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683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C9F7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prihodi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D3CF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90.000,00</w:t>
                  </w:r>
                </w:p>
              </w:tc>
            </w:tr>
            <w:tr w:rsidR="00B50BD6" w14:paraId="395D719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BF0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0082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Rashodi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4A34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8.352.400,00</w:t>
                  </w:r>
                </w:p>
              </w:tc>
            </w:tr>
            <w:tr w:rsidR="00B50BD6" w14:paraId="06974C50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EA13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BF89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zaposlene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9C13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1.842.000,00</w:t>
                  </w:r>
                </w:p>
              </w:tc>
            </w:tr>
            <w:tr w:rsidR="00B50BD6" w14:paraId="113B04E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5082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74F4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Plaće (Bruto)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7382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1.500.000,00</w:t>
                  </w:r>
                </w:p>
              </w:tc>
            </w:tr>
            <w:tr w:rsidR="00B50BD6" w14:paraId="1C5D1A8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51D0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5302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rashodi za zaposlene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4147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88.000,00</w:t>
                  </w:r>
                </w:p>
              </w:tc>
            </w:tr>
            <w:tr w:rsidR="00B50BD6" w14:paraId="0CAD63A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AAA7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A62D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Doprinosi na plaće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0090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254.000,00</w:t>
                  </w:r>
                </w:p>
              </w:tc>
            </w:tr>
            <w:tr w:rsidR="00B50BD6" w14:paraId="21AA05D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31F1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EBCD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Materijalni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FE0C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4.795.250,00</w:t>
                  </w:r>
                </w:p>
              </w:tc>
            </w:tr>
            <w:tr w:rsidR="00B50BD6" w14:paraId="3CD6618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45F9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1E86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troškova zaposlenima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D5F1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135.000,00</w:t>
                  </w:r>
                </w:p>
              </w:tc>
            </w:tr>
            <w:tr w:rsidR="00B50BD6" w14:paraId="5009575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763A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3E0D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materijal i energiju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4E4B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410.000,00</w:t>
                  </w:r>
                </w:p>
              </w:tc>
            </w:tr>
            <w:tr w:rsidR="00B50BD6" w14:paraId="7E763EA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1C2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7CD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usluge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B239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3.373.250,00</w:t>
                  </w:r>
                </w:p>
              </w:tc>
            </w:tr>
            <w:tr w:rsidR="00B50BD6" w14:paraId="26FF57FC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4F95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C28B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troškova osobama izvan radnog odnosa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5046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15.000,00</w:t>
                  </w:r>
                </w:p>
              </w:tc>
            </w:tr>
            <w:tr w:rsidR="00B50BD6" w14:paraId="7458C1C0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2E1F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315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nespomenuti rashodi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3E95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862.000,00</w:t>
                  </w:r>
                </w:p>
              </w:tc>
            </w:tr>
            <w:tr w:rsidR="00B50BD6" w14:paraId="284FA3D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EAF9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0EA1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E47F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27.000,00</w:t>
                  </w:r>
                </w:p>
              </w:tc>
            </w:tr>
            <w:tr w:rsidR="00B50BD6" w14:paraId="03D3DE82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68CB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69F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Ostali financijski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4869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27.000,00</w:t>
                  </w:r>
                </w:p>
              </w:tc>
            </w:tr>
            <w:tr w:rsidR="00B50BD6" w14:paraId="0F1C3BC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C62A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2827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Subvencije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336A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55.000,00</w:t>
                  </w:r>
                </w:p>
              </w:tc>
            </w:tr>
            <w:tr w:rsidR="00B50BD6" w14:paraId="27AB211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2C11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352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5BCD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6FDD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55.000,00</w:t>
                  </w:r>
                </w:p>
              </w:tc>
            </w:tr>
            <w:tr w:rsidR="00B50BD6" w14:paraId="5BEE8DE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44D9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1C55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F17A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552.000,00</w:t>
                  </w:r>
                </w:p>
              </w:tc>
            </w:tr>
            <w:tr w:rsidR="00B50BD6" w14:paraId="0955465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42F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B19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Ostale naknade građanima i kućanstvima iz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9560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552.000,00</w:t>
                  </w:r>
                </w:p>
              </w:tc>
            </w:tr>
            <w:tr w:rsidR="00B50BD6" w14:paraId="3E13F6F9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2F81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2EA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Ostali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48EA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1.081.150,00</w:t>
                  </w:r>
                </w:p>
              </w:tc>
            </w:tr>
            <w:tr w:rsidR="00B50BD6" w14:paraId="1EA5081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909E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C5ED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Tekuće donacije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0EB5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1.028.650,00</w:t>
                  </w:r>
                </w:p>
              </w:tc>
            </w:tr>
            <w:tr w:rsidR="00B50BD6" w14:paraId="768810E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98D3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A627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Kapitalne donacije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F54C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52.500,00</w:t>
                  </w:r>
                </w:p>
              </w:tc>
            </w:tr>
            <w:tr w:rsidR="00B50BD6" w14:paraId="251CE32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E214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FECB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Rashodi za nabavu nefinancijske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904F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8.306.500,00</w:t>
                  </w:r>
                </w:p>
              </w:tc>
            </w:tr>
            <w:tr w:rsidR="00B50BD6" w14:paraId="382F7CB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B280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B616" w14:textId="55D9390E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nabavu ne</w:t>
                  </w:r>
                  <w:r w:rsidR="002A6497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3ED0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362.500,00</w:t>
                  </w:r>
                </w:p>
              </w:tc>
            </w:tr>
            <w:tr w:rsidR="00B50BD6" w14:paraId="5576AA7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5971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F92D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Materijalna imovina - prirodna bogatstva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04DF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362.500,00</w:t>
                  </w:r>
                </w:p>
              </w:tc>
            </w:tr>
            <w:tr w:rsidR="00B50BD6" w14:paraId="2A3F67D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6DB3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3709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Rashodi za nabavu 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00ED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7.944.000,00</w:t>
                  </w:r>
                </w:p>
              </w:tc>
            </w:tr>
            <w:tr w:rsidR="00B50BD6" w14:paraId="3DCA9C58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00C9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17E0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Građevinski objekti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EC0E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4.595.000,00</w:t>
                  </w:r>
                </w:p>
              </w:tc>
            </w:tr>
            <w:tr w:rsidR="00B50BD6" w14:paraId="3F7DD5A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ABD8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4912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Postrojenja i oprema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1BF1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2.499.000,00</w:t>
                  </w:r>
                </w:p>
              </w:tc>
            </w:tr>
            <w:tr w:rsidR="00B50BD6" w14:paraId="3ACD71D1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21B1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66F4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Prijevozna sredstva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8ED0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50BD6" w14:paraId="456974B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37DD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424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0A6E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Knjige, umjetnička djela i ostale izložbene vrijednosti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DC3A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20.000,00</w:t>
                  </w:r>
                </w:p>
              </w:tc>
            </w:tr>
            <w:tr w:rsidR="00B50BD6" w14:paraId="23ADBC4C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3E10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EFFC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Nematerijalna proizvedena imovina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8046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830.000,00</w:t>
                  </w:r>
                </w:p>
              </w:tc>
            </w:tr>
            <w:tr w:rsidR="00B50BD6" w14:paraId="63CEF431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724B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9A6A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8EF3" w14:textId="77777777" w:rsidR="00B50BD6" w:rsidRDefault="00B50BD6">
                  <w:pPr>
                    <w:spacing w:after="0" w:line="240" w:lineRule="auto"/>
                  </w:pPr>
                </w:p>
              </w:tc>
            </w:tr>
            <w:tr w:rsidR="002A6497" w14:paraId="7B5B3799" w14:textId="77777777" w:rsidTr="002A6497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D591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</w:tr>
            <w:tr w:rsidR="00B50BD6" w14:paraId="2C71569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DE37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EB14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Izdaci za financijsku imovinu i otplate zajmova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24EC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1.556.000,00</w:t>
                  </w:r>
                </w:p>
              </w:tc>
            </w:tr>
            <w:tr w:rsidR="00B50BD6" w14:paraId="5076D20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A511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3837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Izdaci za dane zajmove i depozite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9B47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1.556.000,00</w:t>
                  </w:r>
                </w:p>
              </w:tc>
            </w:tr>
            <w:tr w:rsidR="00B50BD6" w14:paraId="1025FF6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2B35" w14:textId="77777777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518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9A33" w14:textId="096EA9CD" w:rsidR="00B50BD6" w:rsidRDefault="00D21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Izdaci za depozite i jamčev</w:t>
                  </w:r>
                  <w:r w:rsidR="002A6497">
                    <w:rPr>
                      <w:rFonts w:ascii="Arial" w:eastAsia="Arial" w:hAnsi="Arial"/>
                      <w:color w:val="000000"/>
                    </w:rPr>
                    <w:t>i</w:t>
                  </w:r>
                  <w:r>
                    <w:rPr>
                      <w:rFonts w:ascii="Arial" w:eastAsia="Arial" w:hAnsi="Arial"/>
                      <w:color w:val="000000"/>
                    </w:rPr>
                    <w:t>ne pologe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5970" w14:textId="77777777" w:rsidR="00B50BD6" w:rsidRDefault="00D213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1.556.000,00</w:t>
                  </w:r>
                </w:p>
              </w:tc>
            </w:tr>
            <w:tr w:rsidR="00B50BD6" w14:paraId="2A430AA9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9A23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FF64" w14:textId="77777777" w:rsidR="00B50BD6" w:rsidRDefault="00B50BD6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6E88" w14:textId="77777777" w:rsidR="00B50BD6" w:rsidRDefault="00B50BD6">
                  <w:pPr>
                    <w:spacing w:after="0" w:line="240" w:lineRule="auto"/>
                  </w:pPr>
                </w:p>
              </w:tc>
            </w:tr>
          </w:tbl>
          <w:p w14:paraId="68FCB229" w14:textId="77777777" w:rsidR="00B50BD6" w:rsidRDefault="00B50BD6">
            <w:pPr>
              <w:spacing w:after="0" w:line="240" w:lineRule="auto"/>
            </w:pPr>
          </w:p>
        </w:tc>
      </w:tr>
    </w:tbl>
    <w:p w14:paraId="13D089B5" w14:textId="77777777" w:rsidR="00B50BD6" w:rsidRDefault="00B50BD6">
      <w:pPr>
        <w:spacing w:after="0" w:line="240" w:lineRule="auto"/>
      </w:pPr>
    </w:p>
    <w:sectPr w:rsidR="00B50BD6">
      <w:headerReference w:type="default" r:id="rId7"/>
      <w:footerReference w:type="default" r:id="rId8"/>
      <w:pgSz w:w="11905" w:h="16837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FCEF" w14:textId="77777777" w:rsidR="005832B9" w:rsidRDefault="005832B9">
      <w:pPr>
        <w:spacing w:after="0" w:line="240" w:lineRule="auto"/>
      </w:pPr>
      <w:r>
        <w:separator/>
      </w:r>
    </w:p>
  </w:endnote>
  <w:endnote w:type="continuationSeparator" w:id="0">
    <w:p w14:paraId="0B11E76C" w14:textId="77777777" w:rsidR="005832B9" w:rsidRDefault="0058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5244"/>
      <w:gridCol w:w="1346"/>
      <w:gridCol w:w="1417"/>
    </w:tblGrid>
    <w:tr w:rsidR="00B50BD6" w14:paraId="5FBB467D" w14:textId="77777777">
      <w:tc>
        <w:tcPr>
          <w:tcW w:w="2551" w:type="dxa"/>
          <w:tcBorders>
            <w:top w:val="single" w:sz="3" w:space="0" w:color="000000"/>
          </w:tcBorders>
        </w:tcPr>
        <w:p w14:paraId="78406399" w14:textId="77777777" w:rsidR="00B50BD6" w:rsidRDefault="00B50BD6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5939EE39" w14:textId="77777777" w:rsidR="00B50BD6" w:rsidRDefault="00B50BD6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1E74F479" w14:textId="77777777" w:rsidR="00B50BD6" w:rsidRDefault="00B50BD6">
          <w:pPr>
            <w:pStyle w:val="EmptyCellLayoutStyle"/>
            <w:spacing w:after="0" w:line="240" w:lineRule="auto"/>
          </w:pPr>
        </w:p>
      </w:tc>
      <w:tc>
        <w:tcPr>
          <w:tcW w:w="1346" w:type="dxa"/>
          <w:tcBorders>
            <w:top w:val="single" w:sz="3" w:space="0" w:color="000000"/>
          </w:tcBorders>
        </w:tcPr>
        <w:p w14:paraId="07D391CA" w14:textId="77777777" w:rsidR="00B50BD6" w:rsidRDefault="00B50BD6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5A8C9EF7" w14:textId="77777777" w:rsidR="00B50BD6" w:rsidRDefault="00B50BD6">
          <w:pPr>
            <w:pStyle w:val="EmptyCellLayoutStyle"/>
            <w:spacing w:after="0" w:line="240" w:lineRule="auto"/>
          </w:pPr>
        </w:p>
      </w:tc>
    </w:tr>
    <w:tr w:rsidR="00B50BD6" w14:paraId="6A44371A" w14:textId="7777777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B50BD6" w14:paraId="5167863E" w14:textId="7777777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8C24AB" w14:textId="77777777" w:rsidR="00B50BD6" w:rsidRDefault="00D213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 Šifra apl. (2021)</w:t>
                </w:r>
              </w:p>
            </w:tc>
          </w:tr>
        </w:tbl>
        <w:p w14:paraId="0B95D55D" w14:textId="77777777" w:rsidR="00B50BD6" w:rsidRDefault="00B50BD6">
          <w:pPr>
            <w:spacing w:after="0" w:line="240" w:lineRule="auto"/>
          </w:pPr>
        </w:p>
      </w:tc>
      <w:tc>
        <w:tcPr>
          <w:tcW w:w="212" w:type="dxa"/>
        </w:tcPr>
        <w:p w14:paraId="0E27064A" w14:textId="77777777" w:rsidR="00B50BD6" w:rsidRDefault="00B50BD6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44"/>
          </w:tblGrid>
          <w:tr w:rsidR="00B50BD6" w14:paraId="5F068787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28EC86" w14:textId="77777777" w:rsidR="00B50BD6" w:rsidRDefault="00D2131F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88A1E63" w14:textId="77777777" w:rsidR="00B50BD6" w:rsidRDefault="00B50BD6">
          <w:pPr>
            <w:spacing w:after="0" w:line="240" w:lineRule="auto"/>
          </w:pPr>
        </w:p>
      </w:tc>
      <w:tc>
        <w:tcPr>
          <w:tcW w:w="1346" w:type="dxa"/>
        </w:tcPr>
        <w:p w14:paraId="05BC755D" w14:textId="77777777" w:rsidR="00B50BD6" w:rsidRDefault="00B50B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50BD6" w14:paraId="571826F5" w14:textId="7777777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9EF2982" w14:textId="77777777" w:rsidR="00B50BD6" w:rsidRDefault="00D213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549B70D3" w14:textId="77777777" w:rsidR="00B50BD6" w:rsidRDefault="00B50BD6">
          <w:pPr>
            <w:spacing w:after="0" w:line="240" w:lineRule="auto"/>
          </w:pPr>
        </w:p>
      </w:tc>
    </w:tr>
    <w:tr w:rsidR="00B50BD6" w14:paraId="1FAB7A7D" w14:textId="77777777">
      <w:tc>
        <w:tcPr>
          <w:tcW w:w="2551" w:type="dxa"/>
        </w:tcPr>
        <w:p w14:paraId="5602C23A" w14:textId="77777777" w:rsidR="00B50BD6" w:rsidRDefault="00B50BD6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42E2067C" w14:textId="77777777" w:rsidR="00B50BD6" w:rsidRDefault="00B50BD6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p w14:paraId="741F8D99" w14:textId="77777777" w:rsidR="00B50BD6" w:rsidRDefault="00B50BD6">
          <w:pPr>
            <w:pStyle w:val="EmptyCellLayoutStyle"/>
            <w:spacing w:after="0" w:line="240" w:lineRule="auto"/>
          </w:pPr>
        </w:p>
      </w:tc>
      <w:tc>
        <w:tcPr>
          <w:tcW w:w="1346" w:type="dxa"/>
        </w:tcPr>
        <w:p w14:paraId="79881C84" w14:textId="77777777" w:rsidR="00B50BD6" w:rsidRDefault="00B50B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BAF08E" w14:textId="77777777" w:rsidR="00B50BD6" w:rsidRDefault="00B50B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8E2F" w14:textId="77777777" w:rsidR="005832B9" w:rsidRDefault="005832B9">
      <w:pPr>
        <w:spacing w:after="0" w:line="240" w:lineRule="auto"/>
      </w:pPr>
      <w:r>
        <w:separator/>
      </w:r>
    </w:p>
  </w:footnote>
  <w:footnote w:type="continuationSeparator" w:id="0">
    <w:p w14:paraId="7BB3D536" w14:textId="77777777" w:rsidR="005832B9" w:rsidRDefault="0058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D6"/>
    <w:rsid w:val="00023B90"/>
    <w:rsid w:val="002A6497"/>
    <w:rsid w:val="005832B9"/>
    <w:rsid w:val="00614511"/>
    <w:rsid w:val="00880210"/>
    <w:rsid w:val="00B50BD6"/>
    <w:rsid w:val="00C70A66"/>
    <w:rsid w:val="00D2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FA19"/>
  <w15:docId w15:val="{173640B9-5E1C-416B-8925-DAFB85D2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C7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0A66"/>
  </w:style>
  <w:style w:type="paragraph" w:styleId="Podnoje">
    <w:name w:val="footer"/>
    <w:basedOn w:val="Normal"/>
    <w:link w:val="PodnojeChar"/>
    <w:uiPriority w:val="99"/>
    <w:unhideWhenUsed/>
    <w:rsid w:val="00C7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LCW147_IspisPlanaProracunaOpciDioTipII</vt:lpstr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LCW147_IspisPlanaProracunaOpciDioTipII</dc:title>
  <dc:creator>Vesna Mirčić</dc:creator>
  <dc:description/>
  <cp:lastModifiedBy>Anđela Paladina</cp:lastModifiedBy>
  <cp:revision>3</cp:revision>
  <cp:lastPrinted>2021-06-29T06:24:00Z</cp:lastPrinted>
  <dcterms:created xsi:type="dcterms:W3CDTF">2021-06-28T11:26:00Z</dcterms:created>
  <dcterms:modified xsi:type="dcterms:W3CDTF">2021-06-29T08:09:00Z</dcterms:modified>
</cp:coreProperties>
</file>